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D757" w14:textId="77777777" w:rsidR="00783008" w:rsidRDefault="00924A57" w:rsidP="00924A5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4E7B6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Wniosek o zakup preferencyjny</w:t>
      </w:r>
      <w:r w:rsidR="009E643B" w:rsidRPr="004E7B6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</w:t>
      </w:r>
      <w:r w:rsidRPr="004E7B66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paliwa stałego</w:t>
      </w:r>
    </w:p>
    <w:p w14:paraId="2721C1E0" w14:textId="72EFEC02" w:rsidR="009E643B" w:rsidRDefault="00783008" w:rsidP="00BC1C9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w okresie do dnia 31 grudnia 2022 roku</w:t>
      </w:r>
    </w:p>
    <w:p w14:paraId="14E72650" w14:textId="77777777" w:rsidR="004D3105" w:rsidRPr="004E7B66" w:rsidRDefault="004D3105" w:rsidP="00BC1C9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14:paraId="41F50BD8" w14:textId="66C6DF60" w:rsidR="0094132B" w:rsidRPr="004E7B66" w:rsidRDefault="0094132B" w:rsidP="0094132B">
      <w:pPr>
        <w:spacing w:before="100" w:beforeAutospacing="1" w:after="100" w:afterAutospacing="1" w:line="240" w:lineRule="auto"/>
        <w:ind w:left="-567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4E7B66">
        <w:rPr>
          <w:rFonts w:eastAsia="Times New Roman" w:cstheme="minorHAnsi"/>
          <w:kern w:val="36"/>
          <w:sz w:val="24"/>
          <w:szCs w:val="24"/>
          <w:lang w:eastAsia="pl-PL"/>
        </w:rPr>
        <w:t>Organ do którego składany jest wniosek o zakup preferencyjny paliwa stałego dla gospodarstwa domowego:</w:t>
      </w:r>
    </w:p>
    <w:p w14:paraId="76745238" w14:textId="1FAC0A07" w:rsidR="0094132B" w:rsidRPr="004E7B66" w:rsidRDefault="0094132B" w:rsidP="0094132B">
      <w:pPr>
        <w:spacing w:before="100" w:beforeAutospacing="1" w:after="100" w:afterAutospacing="1" w:line="240" w:lineRule="auto"/>
        <w:ind w:left="-567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Wójt Gminy Stara Kamienica</w:t>
      </w:r>
    </w:p>
    <w:tbl>
      <w:tblPr>
        <w:tblStyle w:val="Tabela-Siatka"/>
        <w:tblpPr w:leftFromText="141" w:rightFromText="141" w:vertAnchor="text" w:horzAnchor="margin" w:tblpXSpec="center" w:tblpY="37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640"/>
        <w:gridCol w:w="268"/>
        <w:gridCol w:w="379"/>
        <w:gridCol w:w="673"/>
        <w:gridCol w:w="16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4F649F" w:rsidRPr="004E7B66" w14:paraId="37BCA789" w14:textId="77777777" w:rsidTr="00720B87">
        <w:trPr>
          <w:trHeight w:val="737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57934F47" w14:textId="77777777" w:rsidR="004F649F" w:rsidRPr="004E7B66" w:rsidRDefault="004F649F" w:rsidP="004F649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9552CE3" w14:textId="77777777" w:rsidR="004F649F" w:rsidRPr="004E7B66" w:rsidRDefault="004F649F" w:rsidP="004F649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9"/>
            <w:vAlign w:val="bottom"/>
          </w:tcPr>
          <w:p w14:paraId="63A7CEFD" w14:textId="77777777" w:rsidR="004F649F" w:rsidRPr="004E7B66" w:rsidRDefault="004F649F" w:rsidP="004F649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4F649F" w:rsidRPr="004E7B66" w14:paraId="5EC4E057" w14:textId="77777777" w:rsidTr="00720B87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5B7414A0" w14:textId="77777777" w:rsidR="004F649F" w:rsidRPr="004E7B66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4E7B66"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Imię i nazwisko wnioskodawcy</w:t>
            </w:r>
          </w:p>
        </w:tc>
        <w:tc>
          <w:tcPr>
            <w:tcW w:w="851" w:type="dxa"/>
            <w:gridSpan w:val="2"/>
          </w:tcPr>
          <w:p w14:paraId="0F482082" w14:textId="77777777" w:rsidR="004F649F" w:rsidRPr="004E7B66" w:rsidRDefault="004F649F" w:rsidP="004F649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gridSpan w:val="9"/>
          </w:tcPr>
          <w:p w14:paraId="5D13E1A8" w14:textId="63B974FA" w:rsidR="004F649F" w:rsidRPr="004E7B66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</w:tr>
      <w:tr w:rsidR="004F649F" w:rsidRPr="004E7B66" w14:paraId="53E6A0F9" w14:textId="77777777" w:rsidTr="00783008">
        <w:trPr>
          <w:trHeight w:val="737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41DF628A" w14:textId="77777777" w:rsidR="004F649F" w:rsidRPr="004E7B66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1D4286B" w14:textId="1773CBDB" w:rsidR="004F649F" w:rsidRPr="00783008" w:rsidRDefault="00783008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783008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lub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  <w:vAlign w:val="bottom"/>
          </w:tcPr>
          <w:p w14:paraId="331F5402" w14:textId="77777777" w:rsidR="004F649F" w:rsidRPr="004E7B66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4F649F" w:rsidRPr="004E7B66" w14:paraId="507A36D8" w14:textId="77777777" w:rsidTr="00783008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51BA5EE7" w14:textId="77777777" w:rsidR="004F649F" w:rsidRPr="00B03402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B03402"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851" w:type="dxa"/>
            <w:gridSpan w:val="2"/>
          </w:tcPr>
          <w:p w14:paraId="75D793B7" w14:textId="77777777" w:rsidR="004F649F" w:rsidRPr="00B03402" w:rsidRDefault="004F649F" w:rsidP="004F649F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</w:tcBorders>
          </w:tcPr>
          <w:p w14:paraId="6A4ABE7A" w14:textId="77777777" w:rsidR="004F649F" w:rsidRPr="00B03402" w:rsidRDefault="004F649F" w:rsidP="004F649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B03402"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Adres poczty elektronicznej</w:t>
            </w:r>
          </w:p>
        </w:tc>
      </w:tr>
      <w:tr w:rsidR="004F649F" w:rsidRPr="004E7B66" w14:paraId="6ED0998D" w14:textId="77777777" w:rsidTr="00783008">
        <w:tc>
          <w:tcPr>
            <w:tcW w:w="10206" w:type="dxa"/>
            <w:gridSpan w:val="14"/>
          </w:tcPr>
          <w:p w14:paraId="34B411E5" w14:textId="77777777" w:rsidR="00783008" w:rsidRDefault="00783008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color w:val="FF0000"/>
              </w:rPr>
            </w:pPr>
          </w:p>
          <w:p w14:paraId="1E219C28" w14:textId="474A25D6" w:rsidR="004F649F" w:rsidRDefault="00783008" w:rsidP="00783008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</w:rPr>
            </w:pPr>
            <w:r w:rsidRPr="00783008">
              <w:rPr>
                <w:rFonts w:cstheme="minorHAnsi"/>
                <w:sz w:val="24"/>
                <w:szCs w:val="24"/>
              </w:rPr>
              <w:t>adres, pod którym jest prowadzone gospodarstwo domowe, na rzecz którego jest dokonywany zakup preferencyjny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10339" w:type="dxa"/>
              <w:tblLook w:val="04A0" w:firstRow="1" w:lastRow="0" w:firstColumn="1" w:lastColumn="0" w:noHBand="0" w:noVBand="1"/>
            </w:tblPr>
            <w:tblGrid>
              <w:gridCol w:w="850"/>
              <w:gridCol w:w="848"/>
              <w:gridCol w:w="404"/>
              <w:gridCol w:w="403"/>
              <w:gridCol w:w="418"/>
              <w:gridCol w:w="403"/>
              <w:gridCol w:w="403"/>
              <w:gridCol w:w="403"/>
              <w:gridCol w:w="1271"/>
              <w:gridCol w:w="262"/>
              <w:gridCol w:w="1004"/>
              <w:gridCol w:w="1699"/>
              <w:gridCol w:w="1971"/>
            </w:tblGrid>
            <w:tr w:rsidR="00B03402" w14:paraId="5573FE48" w14:textId="77777777" w:rsidTr="00BC1C92">
              <w:trPr>
                <w:trHeight w:val="454"/>
              </w:trPr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07BB601" w14:textId="70BF8E33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 w:rsidRPr="00B03402">
                    <w:rPr>
                      <w:sz w:val="24"/>
                      <w:szCs w:val="24"/>
                    </w:rPr>
                    <w:t>Kod pocztowy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20AE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5E4C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AA4E18" w14:textId="6875D0B4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center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2C94F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1A654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6BB0E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BD4FE50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46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43006B" w14:textId="2999C98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03402" w14:paraId="0381C014" w14:textId="77777777" w:rsidTr="00BC1C92">
              <w:trPr>
                <w:trHeight w:val="591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F613CA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ulica:</w:t>
                  </w:r>
                </w:p>
              </w:tc>
              <w:tc>
                <w:tcPr>
                  <w:tcW w:w="328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054459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6ECBD3" w14:textId="52604A05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nr domu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8E51DD" w14:textId="77777777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E780EC" w14:textId="465849D6" w:rsidR="00B03402" w:rsidRDefault="00BC1C9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 w:rsidR="00B03402">
                    <w:rPr>
                      <w:rFonts w:cstheme="minorHAnsi"/>
                      <w:sz w:val="24"/>
                      <w:szCs w:val="24"/>
                    </w:rPr>
                    <w:t>r mieszkania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1BAB27" w14:textId="51A60085" w:rsidR="00B03402" w:rsidRDefault="00B03402" w:rsidP="00226029">
                  <w:pPr>
                    <w:framePr w:hSpace="141" w:wrap="around" w:vAnchor="text" w:hAnchor="margin" w:xAlign="center" w:y="371"/>
                    <w:spacing w:before="100" w:beforeAutospacing="1" w:after="100" w:afterAutospacing="1"/>
                    <w:jc w:val="both"/>
                    <w:outlineLvl w:val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29A4E20" w14:textId="77777777" w:rsidR="00B03402" w:rsidRPr="00BC1C92" w:rsidRDefault="00B03402" w:rsidP="00BC1C92">
            <w:pPr>
              <w:outlineLvl w:val="0"/>
              <w:rPr>
                <w:rFonts w:cstheme="minorHAnsi"/>
                <w:sz w:val="4"/>
                <w:szCs w:val="4"/>
              </w:rPr>
            </w:pPr>
          </w:p>
          <w:p w14:paraId="55CE84FC" w14:textId="4649F3FA" w:rsidR="00783008" w:rsidRPr="00783008" w:rsidRDefault="00783008" w:rsidP="00BC1C92">
            <w:pPr>
              <w:spacing w:before="100" w:beforeAutospacing="1" w:after="100" w:afterAutospacing="1"/>
              <w:outlineLvl w:val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32B" w:rsidRPr="004E7B66" w14:paraId="51EF7081" w14:textId="77777777" w:rsidTr="0094132B">
        <w:trPr>
          <w:trHeight w:val="564"/>
        </w:trPr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14:paraId="47A9BE27" w14:textId="4105A12A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4E7B66">
              <w:rPr>
                <w:rFonts w:cstheme="minorHAnsi"/>
                <w:sz w:val="24"/>
                <w:szCs w:val="24"/>
              </w:rPr>
              <w:t>Numer PESEL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C6EB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FCAA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D0B0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ABBFD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C0C2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C93E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FF42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2F23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3958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A076" w14:textId="7777777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E0C3" w14:textId="01D50E47" w:rsidR="0094132B" w:rsidRPr="004E7B66" w:rsidRDefault="0094132B" w:rsidP="004F649F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B9259C0" w14:textId="77777777" w:rsidR="0094132B" w:rsidRPr="004E7B66" w:rsidRDefault="004F649F" w:rsidP="00941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hanging="283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="0094132B"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Dane dotyczące Wnioskodawcy:</w:t>
      </w:r>
    </w:p>
    <w:p w14:paraId="3A4D5B75" w14:textId="77777777" w:rsidR="004F649F" w:rsidRPr="004E7B66" w:rsidRDefault="004F649F" w:rsidP="004F649F">
      <w:pPr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453751A3" w14:textId="48786CBE" w:rsidR="002E2689" w:rsidRPr="002E2689" w:rsidRDefault="004F649F" w:rsidP="002E26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right="-426" w:hanging="283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Określenie rodzaju</w:t>
      </w:r>
      <w:r w:rsidR="0078300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oraz ilości (w tonach) paliwa stałego, o zakup której występuje</w:t>
      </w:r>
      <w:r w:rsidR="0078300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4E7B6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Wnioskodawca w ramach zakupu preferencyjnego: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195"/>
        <w:gridCol w:w="1276"/>
        <w:gridCol w:w="1275"/>
        <w:gridCol w:w="1701"/>
      </w:tblGrid>
      <w:tr w:rsidR="0094132B" w:rsidRPr="004E7B66" w14:paraId="6D441422" w14:textId="77777777" w:rsidTr="004E7B66">
        <w:tc>
          <w:tcPr>
            <w:tcW w:w="595" w:type="dxa"/>
            <w:vAlign w:val="bottom"/>
          </w:tcPr>
          <w:p w14:paraId="1806D296" w14:textId="7F1A4B52" w:rsidR="0094132B" w:rsidRPr="004E7B66" w:rsidRDefault="00000000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44"/>
                <w:szCs w:val="44"/>
                <w:lang w:eastAsia="pl-PL"/>
              </w:rPr>
            </w:pPr>
            <w:sdt>
              <w:sdtPr>
                <w:rPr>
                  <w:rStyle w:val="m7eme"/>
                  <w:rFonts w:eastAsia="Times New Roman" w:cstheme="minorHAnsi"/>
                  <w:kern w:val="36"/>
                  <w:sz w:val="44"/>
                  <w:szCs w:val="44"/>
                  <w:lang w:eastAsia="pl-PL"/>
                </w:rPr>
                <w:id w:val="21412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B87">
                  <w:rPr>
                    <w:rStyle w:val="m7eme"/>
                    <w:rFonts w:ascii="MS Gothic" w:eastAsia="MS Gothic" w:hAnsi="MS Gothic" w:cstheme="minorHAnsi" w:hint="eastAsia"/>
                    <w:kern w:val="36"/>
                    <w:sz w:val="44"/>
                    <w:szCs w:val="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02" w:type="dxa"/>
            <w:vAlign w:val="center"/>
          </w:tcPr>
          <w:p w14:paraId="58C973B2" w14:textId="0A50480A" w:rsidR="0094132B" w:rsidRPr="00720B87" w:rsidRDefault="00720B87" w:rsidP="0094132B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Style w:val="m7eme"/>
                <w:b/>
                <w:bCs/>
                <w:sz w:val="24"/>
                <w:szCs w:val="24"/>
              </w:rPr>
              <w:t>e</w:t>
            </w:r>
            <w:r w:rsidRPr="00720B87">
              <w:rPr>
                <w:rStyle w:val="m7eme"/>
                <w:b/>
                <w:bCs/>
                <w:sz w:val="24"/>
                <w:szCs w:val="24"/>
              </w:rPr>
              <w:t>kogroszek/g</w:t>
            </w:r>
            <w:r w:rsidR="0094132B" w:rsidRPr="00720B87">
              <w:rPr>
                <w:rStyle w:val="m7eme"/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roszek </w:t>
            </w:r>
          </w:p>
        </w:tc>
        <w:tc>
          <w:tcPr>
            <w:tcW w:w="1276" w:type="dxa"/>
            <w:vAlign w:val="center"/>
          </w:tcPr>
          <w:p w14:paraId="43685E23" w14:textId="2F4B35A8" w:rsidR="0094132B" w:rsidRPr="004E7B66" w:rsidRDefault="004E7B66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4E7B66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w</w:t>
            </w:r>
            <w:r w:rsidRPr="004E7B66">
              <w:rPr>
                <w:rFonts w:cstheme="minorHAnsi"/>
              </w:rPr>
              <w:t xml:space="preserve"> ilości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F042D4" w14:textId="77777777" w:rsidR="0094132B" w:rsidRPr="004E7B66" w:rsidRDefault="0094132B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4077E3" w14:textId="12840A0F" w:rsidR="0094132B" w:rsidRPr="004E7B66" w:rsidRDefault="004E7B66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4E7B66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t</w:t>
            </w:r>
            <w:r w:rsidRPr="004E7B66">
              <w:rPr>
                <w:rFonts w:cstheme="minorHAnsi"/>
              </w:rPr>
              <w:t>on</w:t>
            </w:r>
          </w:p>
        </w:tc>
      </w:tr>
      <w:tr w:rsidR="0094132B" w:rsidRPr="004E7B66" w14:paraId="5397ED93" w14:textId="77777777" w:rsidTr="004E7B66">
        <w:tc>
          <w:tcPr>
            <w:tcW w:w="595" w:type="dxa"/>
            <w:vAlign w:val="bottom"/>
          </w:tcPr>
          <w:p w14:paraId="67C53FEE" w14:textId="6F87ECBE" w:rsidR="0094132B" w:rsidRPr="004E7B66" w:rsidRDefault="00000000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44"/>
                <w:szCs w:val="44"/>
                <w:lang w:eastAsia="pl-PL"/>
              </w:rPr>
            </w:pPr>
            <w:sdt>
              <w:sdtPr>
                <w:rPr>
                  <w:rStyle w:val="m7eme"/>
                  <w:rFonts w:eastAsia="Times New Roman" w:cstheme="minorHAnsi"/>
                  <w:kern w:val="36"/>
                  <w:sz w:val="44"/>
                  <w:szCs w:val="44"/>
                  <w:lang w:eastAsia="pl-PL"/>
                </w:rPr>
                <w:id w:val="-9762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B87">
                  <w:rPr>
                    <w:rStyle w:val="m7eme"/>
                    <w:rFonts w:ascii="MS Gothic" w:eastAsia="MS Gothic" w:hAnsi="MS Gothic" w:cstheme="minorHAnsi" w:hint="eastAsia"/>
                    <w:kern w:val="36"/>
                    <w:sz w:val="44"/>
                    <w:szCs w:val="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02" w:type="dxa"/>
            <w:vAlign w:val="center"/>
          </w:tcPr>
          <w:p w14:paraId="153276BD" w14:textId="408477C7" w:rsidR="0094132B" w:rsidRPr="00720B87" w:rsidRDefault="00720B87" w:rsidP="0094132B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20B87">
              <w:rPr>
                <w:rStyle w:val="m7eme"/>
                <w:b/>
                <w:bCs/>
              </w:rPr>
              <w:t>gruby</w:t>
            </w:r>
          </w:p>
        </w:tc>
        <w:tc>
          <w:tcPr>
            <w:tcW w:w="1276" w:type="dxa"/>
            <w:vAlign w:val="center"/>
          </w:tcPr>
          <w:p w14:paraId="4C01EC01" w14:textId="29CF37BD" w:rsidR="0094132B" w:rsidRPr="004E7B66" w:rsidRDefault="004E7B66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4E7B66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w</w:t>
            </w:r>
            <w:r w:rsidRPr="004E7B66">
              <w:rPr>
                <w:rFonts w:cstheme="minorHAnsi"/>
              </w:rPr>
              <w:t xml:space="preserve"> ilości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7B6D0" w14:textId="6DA84BC2" w:rsidR="0094132B" w:rsidRPr="004E7B66" w:rsidRDefault="0094132B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8BCF1E1" w14:textId="04C39116" w:rsidR="0094132B" w:rsidRPr="004E7B66" w:rsidRDefault="004E7B66" w:rsidP="0094132B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4E7B66"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  <w:t>t</w:t>
            </w:r>
            <w:r w:rsidRPr="004E7B66">
              <w:rPr>
                <w:rFonts w:cstheme="minorHAnsi"/>
              </w:rPr>
              <w:t>on</w:t>
            </w:r>
          </w:p>
        </w:tc>
      </w:tr>
    </w:tbl>
    <w:p w14:paraId="49F7A87E" w14:textId="77777777" w:rsidR="0094132B" w:rsidRPr="004E7B66" w:rsidRDefault="0094132B" w:rsidP="0094132B">
      <w:pPr>
        <w:pStyle w:val="Akapitzlist"/>
        <w:ind w:left="-284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6F5E5CE0" w14:textId="4FE89D80" w:rsidR="0094132B" w:rsidRPr="004E7B66" w:rsidRDefault="004E7B66" w:rsidP="0094132B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i/>
          <w:iCs/>
          <w:kern w:val="36"/>
          <w:sz w:val="24"/>
          <w:szCs w:val="24"/>
          <w:u w:val="single"/>
          <w:lang w:eastAsia="pl-PL"/>
        </w:rPr>
      </w:pPr>
      <w:r w:rsidRPr="004E7B66">
        <w:rPr>
          <w:rFonts w:eastAsia="Times New Roman" w:cstheme="minorHAnsi"/>
          <w:b/>
          <w:bCs/>
          <w:i/>
          <w:iCs/>
          <w:kern w:val="36"/>
          <w:sz w:val="24"/>
          <w:szCs w:val="24"/>
          <w:u w:val="single"/>
          <w:lang w:eastAsia="pl-PL"/>
        </w:rPr>
        <w:t xml:space="preserve">UWAGA: ilość wnioskowanego paliwa stałego nie może przekroczyć 1,5 tony </w:t>
      </w:r>
    </w:p>
    <w:p w14:paraId="63BCE809" w14:textId="77777777" w:rsidR="0094132B" w:rsidRPr="004E7B66" w:rsidRDefault="0094132B" w:rsidP="0094132B">
      <w:pPr>
        <w:pStyle w:val="Akapitzlist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0DDC9E98" w14:textId="6B1DC8CA" w:rsidR="0094132B" w:rsidRPr="004E7B66" w:rsidRDefault="004E7B66" w:rsidP="00941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hanging="283"/>
        <w:outlineLvl w:val="0"/>
        <w:rPr>
          <w:rStyle w:val="Uwydatnienie"/>
          <w:rFonts w:eastAsia="Times New Roman" w:cstheme="minorHAnsi"/>
          <w:b/>
          <w:bCs/>
          <w:i w:val="0"/>
          <w:iCs w:val="0"/>
          <w:kern w:val="36"/>
          <w:sz w:val="24"/>
          <w:szCs w:val="24"/>
          <w:lang w:eastAsia="pl-PL"/>
        </w:rPr>
      </w:pPr>
      <w:r w:rsidRPr="004E7B66">
        <w:rPr>
          <w:rFonts w:cstheme="minorHAnsi"/>
          <w:b/>
          <w:bCs/>
          <w:sz w:val="24"/>
          <w:szCs w:val="24"/>
        </w:rPr>
        <w:t>Informacj</w:t>
      </w:r>
      <w:r w:rsidR="002E2689">
        <w:rPr>
          <w:rFonts w:cstheme="minorHAnsi"/>
          <w:b/>
          <w:bCs/>
          <w:sz w:val="24"/>
          <w:szCs w:val="24"/>
        </w:rPr>
        <w:t>a o</w:t>
      </w:r>
      <w:r w:rsidRPr="004E7B66">
        <w:rPr>
          <w:rFonts w:cstheme="minorHAnsi"/>
          <w:b/>
          <w:bCs/>
          <w:sz w:val="24"/>
          <w:szCs w:val="24"/>
        </w:rPr>
        <w:t xml:space="preserve"> dokona</w:t>
      </w:r>
      <w:r w:rsidR="002E2689">
        <w:rPr>
          <w:rFonts w:cstheme="minorHAnsi"/>
          <w:b/>
          <w:bCs/>
          <w:sz w:val="24"/>
          <w:szCs w:val="24"/>
        </w:rPr>
        <w:t>niu przez Wnioskodawcę</w:t>
      </w:r>
      <w:r w:rsidRPr="004E7B66">
        <w:rPr>
          <w:rFonts w:cstheme="minorHAnsi"/>
          <w:b/>
          <w:bCs/>
          <w:sz w:val="24"/>
          <w:szCs w:val="24"/>
        </w:rPr>
        <w:t xml:space="preserve"> </w:t>
      </w:r>
      <w:r w:rsidRPr="004E7B66">
        <w:rPr>
          <w:rStyle w:val="Uwydatnienie"/>
          <w:rFonts w:cstheme="minorHAnsi"/>
          <w:b/>
          <w:bCs/>
          <w:sz w:val="24"/>
          <w:szCs w:val="24"/>
        </w:rPr>
        <w:t>zakupu preferencyjnego</w:t>
      </w:r>
      <w:r w:rsidRPr="004E7B66">
        <w:rPr>
          <w:rFonts w:cstheme="minorHAnsi"/>
          <w:b/>
          <w:bCs/>
          <w:sz w:val="24"/>
          <w:szCs w:val="24"/>
        </w:rPr>
        <w:t xml:space="preserve"> wraz z podaniem ilości </w:t>
      </w:r>
      <w:r w:rsidRPr="004E7B66">
        <w:rPr>
          <w:rStyle w:val="Uwydatnienie"/>
          <w:rFonts w:cstheme="minorHAnsi"/>
          <w:b/>
          <w:bCs/>
          <w:sz w:val="24"/>
          <w:szCs w:val="24"/>
        </w:rPr>
        <w:t>paliwa stałego</w:t>
      </w:r>
      <w:r w:rsidRPr="004E7B66">
        <w:rPr>
          <w:rFonts w:cstheme="minorHAnsi"/>
          <w:b/>
          <w:bCs/>
          <w:sz w:val="24"/>
          <w:szCs w:val="24"/>
        </w:rPr>
        <w:t xml:space="preserve"> nabytego w ramach </w:t>
      </w:r>
      <w:r w:rsidR="002E2689">
        <w:rPr>
          <w:rFonts w:cstheme="minorHAnsi"/>
          <w:b/>
          <w:bCs/>
          <w:sz w:val="24"/>
          <w:szCs w:val="24"/>
        </w:rPr>
        <w:t xml:space="preserve">tego </w:t>
      </w:r>
      <w:r w:rsidRPr="004E7B66">
        <w:rPr>
          <w:rStyle w:val="Uwydatnienie"/>
          <w:rFonts w:cstheme="minorHAnsi"/>
          <w:b/>
          <w:bCs/>
          <w:sz w:val="24"/>
          <w:szCs w:val="24"/>
        </w:rPr>
        <w:t>zakupu preferencyjnego</w:t>
      </w:r>
      <w:r w:rsidR="002E2689">
        <w:rPr>
          <w:rStyle w:val="Uwydatnienie"/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6447"/>
        <w:gridCol w:w="845"/>
        <w:gridCol w:w="1408"/>
      </w:tblGrid>
      <w:tr w:rsidR="004E7B66" w:rsidRPr="004E7B66" w14:paraId="185D384B" w14:textId="77777777" w:rsidTr="004D3105">
        <w:tc>
          <w:tcPr>
            <w:tcW w:w="595" w:type="dxa"/>
            <w:vAlign w:val="bottom"/>
          </w:tcPr>
          <w:p w14:paraId="5C9AB9B3" w14:textId="71799AF6" w:rsidR="004E7B66" w:rsidRPr="004E7B66" w:rsidRDefault="00000000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sz w:val="44"/>
                <w:szCs w:val="44"/>
                <w:lang w:eastAsia="pl-PL"/>
              </w:rPr>
            </w:pPr>
            <w:sdt>
              <w:sdtPr>
                <w:rPr>
                  <w:rStyle w:val="m7eme"/>
                  <w:rFonts w:eastAsia="Times New Roman" w:cstheme="minorHAnsi"/>
                  <w:kern w:val="36"/>
                  <w:sz w:val="44"/>
                  <w:szCs w:val="44"/>
                  <w:lang w:eastAsia="pl-PL"/>
                </w:rPr>
                <w:id w:val="-11502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920">
                  <w:rPr>
                    <w:rStyle w:val="m7eme"/>
                    <w:rFonts w:ascii="MS Gothic" w:eastAsia="MS Gothic" w:hAnsi="MS Gothic" w:cstheme="minorHAnsi" w:hint="eastAsia"/>
                    <w:kern w:val="36"/>
                    <w:sz w:val="44"/>
                    <w:szCs w:val="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8761" w:type="dxa"/>
            <w:gridSpan w:val="3"/>
            <w:vAlign w:val="center"/>
          </w:tcPr>
          <w:p w14:paraId="2972135A" w14:textId="6CB64379" w:rsidR="004E7B66" w:rsidRPr="004E7B66" w:rsidRDefault="004E7B66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sz w:val="24"/>
                <w:szCs w:val="24"/>
                <w:lang w:eastAsia="pl-PL"/>
              </w:rPr>
            </w:pPr>
            <w:r w:rsidRPr="004E7B66">
              <w:rPr>
                <w:rStyle w:val="m7eme"/>
                <w:b/>
                <w:bCs/>
              </w:rPr>
              <w:t>NIE</w:t>
            </w:r>
            <w:r>
              <w:rPr>
                <w:rStyle w:val="m7eme"/>
                <w:b/>
                <w:bCs/>
              </w:rPr>
              <w:t xml:space="preserve"> </w:t>
            </w:r>
            <w:r>
              <w:rPr>
                <w:rStyle w:val="m7eme"/>
              </w:rPr>
              <w:t>– nie dokonałem/</w:t>
            </w:r>
            <w:proofErr w:type="spellStart"/>
            <w:r>
              <w:rPr>
                <w:rStyle w:val="m7eme"/>
              </w:rPr>
              <w:t>am</w:t>
            </w:r>
            <w:proofErr w:type="spellEnd"/>
            <w:r>
              <w:rPr>
                <w:rStyle w:val="m7eme"/>
              </w:rPr>
              <w:t xml:space="preserve"> zakupu preferencyjnego paliwa stałego</w:t>
            </w:r>
          </w:p>
        </w:tc>
      </w:tr>
      <w:tr w:rsidR="004D3105" w:rsidRPr="004E7B66" w14:paraId="4B6DCFD0" w14:textId="77777777" w:rsidTr="004D3105">
        <w:tc>
          <w:tcPr>
            <w:tcW w:w="595" w:type="dxa"/>
            <w:vAlign w:val="bottom"/>
          </w:tcPr>
          <w:p w14:paraId="4B454B7E" w14:textId="4FF1BBD5" w:rsidR="004D3105" w:rsidRPr="004E7B66" w:rsidRDefault="00000000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sz w:val="44"/>
                <w:szCs w:val="44"/>
                <w:lang w:eastAsia="pl-PL"/>
              </w:rPr>
            </w:pPr>
            <w:sdt>
              <w:sdtPr>
                <w:rPr>
                  <w:rStyle w:val="m7eme"/>
                  <w:rFonts w:eastAsia="Times New Roman" w:cstheme="minorHAnsi"/>
                  <w:kern w:val="36"/>
                  <w:sz w:val="44"/>
                  <w:szCs w:val="44"/>
                  <w:lang w:eastAsia="pl-PL"/>
                </w:rPr>
                <w:id w:val="2022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B87">
                  <w:rPr>
                    <w:rStyle w:val="m7eme"/>
                    <w:rFonts w:ascii="MS Gothic" w:eastAsia="MS Gothic" w:hAnsi="MS Gothic" w:cstheme="minorHAnsi" w:hint="eastAsia"/>
                    <w:kern w:val="36"/>
                    <w:sz w:val="44"/>
                    <w:szCs w:val="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93" w:type="dxa"/>
            <w:vAlign w:val="center"/>
          </w:tcPr>
          <w:p w14:paraId="05DAC6B8" w14:textId="344C966A" w:rsidR="004D3105" w:rsidRPr="004D3105" w:rsidRDefault="004D3105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Style w:val="m7eme"/>
                <w:b/>
                <w:bCs/>
              </w:rPr>
              <w:t xml:space="preserve">TAK </w:t>
            </w:r>
            <w:r w:rsidRPr="004D3105">
              <w:rPr>
                <w:rStyle w:val="m7eme"/>
              </w:rPr>
              <w:t xml:space="preserve">– </w:t>
            </w:r>
            <w:r>
              <w:rPr>
                <w:rStyle w:val="m7eme"/>
              </w:rPr>
              <w:t>dokonałem/</w:t>
            </w:r>
            <w:proofErr w:type="spellStart"/>
            <w:r>
              <w:rPr>
                <w:rStyle w:val="m7eme"/>
              </w:rPr>
              <w:t>am</w:t>
            </w:r>
            <w:proofErr w:type="spellEnd"/>
            <w:r>
              <w:rPr>
                <w:rStyle w:val="m7eme"/>
              </w:rPr>
              <w:t xml:space="preserve"> zakupu preferencyjnego paliwa stałego w ilości</w:t>
            </w:r>
            <w:r>
              <w:rPr>
                <w:rStyle w:val="m7eme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D71151" w14:textId="77777777" w:rsidR="004D3105" w:rsidRPr="004D3105" w:rsidRDefault="004D3105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5063D63" w14:textId="53A95495" w:rsidR="004D3105" w:rsidRPr="004D3105" w:rsidRDefault="004D3105" w:rsidP="00632DF9">
            <w:pPr>
              <w:pStyle w:val="Akapitzlist"/>
              <w:ind w:left="0"/>
              <w:rPr>
                <w:rFonts w:eastAsia="Times New Roman" w:cstheme="minorHAnsi"/>
                <w:kern w:val="36"/>
                <w:lang w:eastAsia="pl-PL"/>
              </w:rPr>
            </w:pPr>
            <w:r>
              <w:rPr>
                <w:rFonts w:eastAsia="Times New Roman" w:cstheme="minorHAnsi"/>
                <w:kern w:val="36"/>
                <w:lang w:eastAsia="pl-PL"/>
              </w:rPr>
              <w:t>ton</w:t>
            </w:r>
          </w:p>
        </w:tc>
      </w:tr>
    </w:tbl>
    <w:p w14:paraId="01D4F13C" w14:textId="77777777" w:rsidR="00783008" w:rsidRDefault="00783008" w:rsidP="00783008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3DAB73FA" w14:textId="2DE33E2C" w:rsidR="004E7B66" w:rsidRDefault="004D3105" w:rsidP="00941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hanging="283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lastRenderedPageBreak/>
        <w:t>Oświadczenia</w:t>
      </w:r>
    </w:p>
    <w:p w14:paraId="65303769" w14:textId="05CAAD89" w:rsidR="005F6006" w:rsidRDefault="005F6006" w:rsidP="005F6006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1D12998F" w14:textId="58D55E7A" w:rsidR="00385EBB" w:rsidRDefault="00385EBB" w:rsidP="00783008">
      <w:pPr>
        <w:pStyle w:val="Akapitzlist"/>
        <w:spacing w:before="100" w:beforeAutospacing="1" w:after="100" w:afterAutospacing="1" w:line="240" w:lineRule="auto"/>
        <w:ind w:left="-284"/>
        <w:jc w:val="both"/>
        <w:outlineLvl w:val="0"/>
      </w:pPr>
      <w:r w:rsidRPr="00385EBB">
        <w:rPr>
          <w:rFonts w:eastAsia="Times New Roman" w:cstheme="minorHAnsi"/>
          <w:kern w:val="36"/>
          <w:lang w:eastAsia="pl-PL"/>
        </w:rPr>
        <w:t xml:space="preserve">Oświadczam, że na dzień złożenia wniosku ja </w:t>
      </w:r>
      <w:r w:rsidRPr="00385EBB">
        <w:t xml:space="preserve">ani żaden członek </w:t>
      </w:r>
      <w:r>
        <w:t>mojego</w:t>
      </w:r>
      <w:r w:rsidRPr="00385EBB">
        <w:t xml:space="preserve"> gospodarstwa domowego, </w:t>
      </w:r>
      <w:r w:rsidR="002761EC">
        <w:t xml:space="preserve">                       </w:t>
      </w:r>
      <w:r w:rsidRPr="00385EBB">
        <w:t xml:space="preserve">na rzecz którego jest dokonywany </w:t>
      </w:r>
      <w:r w:rsidRPr="00385EBB">
        <w:rPr>
          <w:rStyle w:val="Uwydatnienie"/>
          <w:i w:val="0"/>
          <w:iCs w:val="0"/>
        </w:rPr>
        <w:t>zakup preferencyjny</w:t>
      </w:r>
      <w:r w:rsidRPr="00385EBB">
        <w:t xml:space="preserve">, nie nabyli </w:t>
      </w:r>
      <w:r w:rsidRPr="00385EBB">
        <w:rPr>
          <w:rStyle w:val="Uwydatnienie"/>
          <w:i w:val="0"/>
          <w:iCs w:val="0"/>
        </w:rPr>
        <w:t>paliwa stałego</w:t>
      </w:r>
      <w:r w:rsidRPr="00385EBB">
        <w:t xml:space="preserve"> na sezon grzewczy przypadający na lata 2022-2023, po cenie niższej niż 2000 zł brutto za tonę w ilości co najmniej takiej jak określona w przepisach wydanych na podstawie art. 8 ust. 2</w:t>
      </w:r>
      <w:r>
        <w:t xml:space="preserve"> ustawy z dnia 27 października 2022 r. </w:t>
      </w:r>
      <w:r w:rsidR="002761EC">
        <w:t xml:space="preserve">                           </w:t>
      </w:r>
      <w:r>
        <w:t xml:space="preserve">o </w:t>
      </w:r>
      <w:bookmarkStart w:id="0" w:name="_Hlk119502765"/>
      <w:r>
        <w:t>zakupie preferencyjnym paliwa stałego dla gospodarstw domowych</w:t>
      </w:r>
      <w:bookmarkEnd w:id="0"/>
    </w:p>
    <w:p w14:paraId="178FEC00" w14:textId="77777777" w:rsidR="00385EBB" w:rsidRPr="00385EBB" w:rsidRDefault="00385EBB" w:rsidP="00385EBB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kern w:val="36"/>
          <w:lang w:eastAsia="pl-PL"/>
        </w:rPr>
      </w:pPr>
    </w:p>
    <w:p w14:paraId="0B0DBC58" w14:textId="77777777" w:rsidR="00385EBB" w:rsidRDefault="00385EBB" w:rsidP="00385EBB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385EBB" w14:paraId="0EFE62EE" w14:textId="77777777" w:rsidTr="00983E1C">
        <w:tc>
          <w:tcPr>
            <w:tcW w:w="3071" w:type="dxa"/>
            <w:tcBorders>
              <w:bottom w:val="single" w:sz="4" w:space="0" w:color="auto"/>
            </w:tcBorders>
          </w:tcPr>
          <w:p w14:paraId="28FF275B" w14:textId="77777777" w:rsidR="00385EBB" w:rsidRPr="005F6006" w:rsidRDefault="00385EBB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5F95880D" w14:textId="77777777" w:rsidR="00385EBB" w:rsidRPr="005F6006" w:rsidRDefault="00385EBB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6914B32" w14:textId="77777777" w:rsidR="00385EBB" w:rsidRPr="005F6006" w:rsidRDefault="00385EBB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385EBB" w14:paraId="46E64C10" w14:textId="77777777" w:rsidTr="00983E1C">
        <w:tc>
          <w:tcPr>
            <w:tcW w:w="3071" w:type="dxa"/>
            <w:tcBorders>
              <w:top w:val="single" w:sz="4" w:space="0" w:color="auto"/>
            </w:tcBorders>
          </w:tcPr>
          <w:p w14:paraId="50260CEA" w14:textId="77777777" w:rsidR="00385EBB" w:rsidRDefault="00385EBB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72" w:type="dxa"/>
          </w:tcPr>
          <w:p w14:paraId="5ECA5FA6" w14:textId="77777777" w:rsidR="00385EBB" w:rsidRDefault="00385EBB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14C439B3" w14:textId="77777777" w:rsidR="00385EBB" w:rsidRPr="005F6006" w:rsidRDefault="00385EBB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Czytelny podpis Oświadczającego</w:t>
            </w:r>
          </w:p>
        </w:tc>
      </w:tr>
    </w:tbl>
    <w:p w14:paraId="5B0B7580" w14:textId="2F26F630" w:rsidR="00783008" w:rsidRPr="00783008" w:rsidRDefault="00783008" w:rsidP="00783008">
      <w:pPr>
        <w:pStyle w:val="Akapitzlist"/>
        <w:spacing w:before="100" w:beforeAutospacing="1" w:after="100" w:afterAutospacing="1" w:line="240" w:lineRule="auto"/>
        <w:ind w:left="-284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385EBB">
        <w:rPr>
          <w:rFonts w:eastAsia="Times New Roman" w:cstheme="minorHAnsi"/>
          <w:kern w:val="36"/>
          <w:lang w:eastAsia="pl-PL"/>
        </w:rPr>
        <w:t xml:space="preserve">Jestem świadomy odpowiedzialności karnej za złożenie fałszywego oświadczenia. Informacje przedstawione we wniosku o zakup preferencyjny paliwa stałego składam pod rygorem odpowiedzialności karnej za składanie fałszywych oświadczeń wynikającej z art. 233 § 6 ustawy z dnia 6 </w:t>
      </w:r>
      <w:r w:rsidRPr="00783008">
        <w:rPr>
          <w:rFonts w:eastAsia="Times New Roman" w:cstheme="minorHAnsi"/>
          <w:kern w:val="36"/>
          <w:lang w:eastAsia="pl-PL"/>
        </w:rPr>
        <w:t>czerwca 1997 r. – Kodeks karny</w:t>
      </w:r>
    </w:p>
    <w:p w14:paraId="61A79421" w14:textId="77777777" w:rsidR="00783008" w:rsidRPr="00385EBB" w:rsidRDefault="00783008" w:rsidP="00783008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kern w:val="36"/>
          <w:lang w:eastAsia="pl-PL"/>
        </w:rPr>
      </w:pPr>
    </w:p>
    <w:p w14:paraId="74EA8DA7" w14:textId="77777777" w:rsidR="00783008" w:rsidRDefault="00783008" w:rsidP="00783008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783008" w14:paraId="66400AF7" w14:textId="77777777" w:rsidTr="00751A8E">
        <w:tc>
          <w:tcPr>
            <w:tcW w:w="3071" w:type="dxa"/>
            <w:tcBorders>
              <w:bottom w:val="single" w:sz="4" w:space="0" w:color="auto"/>
            </w:tcBorders>
          </w:tcPr>
          <w:p w14:paraId="65492D70" w14:textId="77777777" w:rsidR="00783008" w:rsidRPr="005F6006" w:rsidRDefault="00783008" w:rsidP="00751A8E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4360FF93" w14:textId="77777777" w:rsidR="00783008" w:rsidRPr="005F6006" w:rsidRDefault="00783008" w:rsidP="00751A8E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B3974BA" w14:textId="77777777" w:rsidR="00783008" w:rsidRPr="005F6006" w:rsidRDefault="00783008" w:rsidP="00751A8E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783008" w14:paraId="477920F9" w14:textId="77777777" w:rsidTr="00751A8E">
        <w:tc>
          <w:tcPr>
            <w:tcW w:w="3071" w:type="dxa"/>
            <w:tcBorders>
              <w:top w:val="single" w:sz="4" w:space="0" w:color="auto"/>
            </w:tcBorders>
          </w:tcPr>
          <w:p w14:paraId="41F18843" w14:textId="77777777" w:rsidR="00783008" w:rsidRDefault="00783008" w:rsidP="00751A8E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72" w:type="dxa"/>
          </w:tcPr>
          <w:p w14:paraId="6A0546B5" w14:textId="77777777" w:rsidR="00783008" w:rsidRDefault="00783008" w:rsidP="00751A8E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67767BD2" w14:textId="77777777" w:rsidR="00783008" w:rsidRPr="005F6006" w:rsidRDefault="00783008" w:rsidP="00751A8E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Czytelny podpis Oświadczającego</w:t>
            </w:r>
          </w:p>
        </w:tc>
      </w:tr>
    </w:tbl>
    <w:p w14:paraId="59C48C86" w14:textId="77E7EBC9" w:rsidR="004D3105" w:rsidRDefault="004D3105" w:rsidP="004D3105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314D6E9F" w14:textId="783BD003" w:rsidR="004D3105" w:rsidRDefault="00806CE7" w:rsidP="0094132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284" w:hanging="283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dotycząca przetwarzania danych osobowych</w:t>
      </w:r>
    </w:p>
    <w:p w14:paraId="29A80504" w14:textId="2DD54318" w:rsidR="00FF1920" w:rsidRDefault="00FF1920" w:rsidP="00FF1920">
      <w:pPr>
        <w:pStyle w:val="Akapitzlist"/>
        <w:spacing w:before="100" w:beforeAutospacing="1" w:after="100" w:afterAutospacing="1" w:line="240" w:lineRule="auto"/>
        <w:ind w:left="-284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568FC83C" w14:textId="77777777" w:rsidR="00FF1920" w:rsidRDefault="00FF1920" w:rsidP="007830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Wyrażam zgodę na przetwarzanie moich danych osobowych przez administratora danych Gminę Stara Kamienica z siedzibą przy ulicy Kamienickiej 11, 58-512 Stara Kamienica w związku ze złożeniem wniosku o preferencyjny zakup paliwa stałego dla gospodarstwa domowego.</w:t>
      </w:r>
    </w:p>
    <w:p w14:paraId="65017FA2" w14:textId="77777777" w:rsidR="00FF1920" w:rsidRPr="00806CE7" w:rsidRDefault="00FF1920" w:rsidP="007830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>
        <w:rPr>
          <w:rFonts w:eastAsia="Times New Roman" w:cstheme="minorHAnsi"/>
          <w:kern w:val="36"/>
          <w:lang w:eastAsia="pl-PL"/>
        </w:rPr>
        <w:t>Zapoznałem/(</w:t>
      </w:r>
      <w:proofErr w:type="spellStart"/>
      <w:r>
        <w:rPr>
          <w:rFonts w:eastAsia="Times New Roman" w:cstheme="minorHAnsi"/>
          <w:kern w:val="36"/>
          <w:lang w:eastAsia="pl-PL"/>
        </w:rPr>
        <w:t>am</w:t>
      </w:r>
      <w:proofErr w:type="spellEnd"/>
      <w:r>
        <w:rPr>
          <w:rFonts w:eastAsia="Times New Roman" w:cstheme="minorHAnsi"/>
          <w:kern w:val="36"/>
          <w:lang w:eastAsia="pl-PL"/>
        </w:rPr>
        <w:t>) się z treścią klauzuli informacyjnej, w tym z informacją o celu i sposobach przetwarzania danych osobowych oraz prawie dostępu do treści swoich danych i prawie ich poprawienia</w:t>
      </w:r>
    </w:p>
    <w:p w14:paraId="058A61E4" w14:textId="77777777" w:rsidR="00FF1920" w:rsidRDefault="00FF1920" w:rsidP="00FF1920">
      <w:pPr>
        <w:pStyle w:val="Akapitzlist"/>
        <w:spacing w:before="100" w:beforeAutospacing="1" w:after="100" w:afterAutospacing="1" w:line="240" w:lineRule="auto"/>
        <w:ind w:left="76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28DA1ADB" w14:textId="77777777" w:rsidR="00FF1920" w:rsidRDefault="00FF1920" w:rsidP="00FF1920">
      <w:pPr>
        <w:pStyle w:val="Akapitzlist"/>
        <w:spacing w:before="100" w:beforeAutospacing="1" w:after="100" w:afterAutospacing="1" w:line="240" w:lineRule="auto"/>
        <w:ind w:left="76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FF1920" w14:paraId="745BEF29" w14:textId="77777777" w:rsidTr="00983E1C">
        <w:tc>
          <w:tcPr>
            <w:tcW w:w="3071" w:type="dxa"/>
            <w:tcBorders>
              <w:bottom w:val="single" w:sz="4" w:space="0" w:color="auto"/>
            </w:tcBorders>
          </w:tcPr>
          <w:p w14:paraId="524511C8" w14:textId="77777777" w:rsidR="00FF1920" w:rsidRPr="005F6006" w:rsidRDefault="00FF1920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14:paraId="3EC817C6" w14:textId="77777777" w:rsidR="00FF1920" w:rsidRPr="005F6006" w:rsidRDefault="00FF1920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1D44D2E9" w14:textId="77777777" w:rsidR="00FF1920" w:rsidRPr="005F6006" w:rsidRDefault="00FF1920" w:rsidP="00983E1C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FF1920" w14:paraId="04305DB2" w14:textId="77777777" w:rsidTr="00983E1C">
        <w:tc>
          <w:tcPr>
            <w:tcW w:w="3071" w:type="dxa"/>
            <w:tcBorders>
              <w:top w:val="single" w:sz="4" w:space="0" w:color="auto"/>
            </w:tcBorders>
          </w:tcPr>
          <w:p w14:paraId="05F2F2C8" w14:textId="77777777" w:rsidR="00FF1920" w:rsidRDefault="00FF1920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72" w:type="dxa"/>
          </w:tcPr>
          <w:p w14:paraId="545891EF" w14:textId="77777777" w:rsidR="00FF1920" w:rsidRDefault="00FF1920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64E36F44" w14:textId="43B51ED8" w:rsidR="00FF1920" w:rsidRPr="005F6006" w:rsidRDefault="00FF1920" w:rsidP="00983E1C">
            <w:pPr>
              <w:pStyle w:val="Akapitzlist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 xml:space="preserve">Czytelny podpis </w:t>
            </w:r>
            <w:r w:rsidR="002761EC"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  <w:t>Wnioskodawcy</w:t>
            </w:r>
          </w:p>
        </w:tc>
      </w:tr>
    </w:tbl>
    <w:p w14:paraId="4DCFDFF6" w14:textId="66BA59A6" w:rsidR="00D43247" w:rsidRDefault="00D43247" w:rsidP="009E643B"/>
    <w:p w14:paraId="160E2ED7" w14:textId="3927B969" w:rsidR="00BC1C92" w:rsidRDefault="00BC1C92" w:rsidP="009E643B"/>
    <w:p w14:paraId="4400B9AD" w14:textId="6ADFF517" w:rsidR="00BC1C92" w:rsidRDefault="00BC1C92" w:rsidP="009E643B"/>
    <w:p w14:paraId="2CCA6BFE" w14:textId="6C9DB3D5" w:rsidR="00BC1C92" w:rsidRDefault="00BC1C92" w:rsidP="009E643B"/>
    <w:p w14:paraId="7908D3EF" w14:textId="62B764D8" w:rsidR="00BC1C92" w:rsidRDefault="00BC1C92" w:rsidP="009E643B"/>
    <w:p w14:paraId="30A49766" w14:textId="3550F13B" w:rsidR="00BC1C92" w:rsidRDefault="00BC1C92" w:rsidP="009E643B"/>
    <w:p w14:paraId="7D4341B7" w14:textId="183D0F28" w:rsidR="00BC1C92" w:rsidRDefault="00BC1C92" w:rsidP="009E643B"/>
    <w:p w14:paraId="797B26CD" w14:textId="048C8C4C" w:rsidR="00BC1C92" w:rsidRDefault="00BC1C92" w:rsidP="009E643B"/>
    <w:p w14:paraId="1EEF02F9" w14:textId="5251C93F" w:rsidR="00BC1C92" w:rsidRDefault="00BC1C92" w:rsidP="009E643B"/>
    <w:p w14:paraId="26A257F8" w14:textId="3D159604" w:rsidR="00BC1C92" w:rsidRDefault="00BC1C92" w:rsidP="009E643B"/>
    <w:p w14:paraId="0028F7E4" w14:textId="3EBA908A" w:rsidR="00BC1C92" w:rsidRDefault="00BC1C92" w:rsidP="009E643B"/>
    <w:p w14:paraId="1647C625" w14:textId="5A892A4B" w:rsidR="00BC1C92" w:rsidRDefault="00BC1C92" w:rsidP="009E643B"/>
    <w:p w14:paraId="6E4715A3" w14:textId="77777777" w:rsidR="00BC1C92" w:rsidRPr="00EA4311" w:rsidRDefault="00BC1C92" w:rsidP="00BC1C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3815F8D7" w14:textId="6271BD76" w:rsidR="00BC1C92" w:rsidRPr="002761EC" w:rsidRDefault="00BC1C92" w:rsidP="00BC1C92">
      <w:pPr>
        <w:spacing w:before="120" w:after="120"/>
        <w:jc w:val="both"/>
        <w:rPr>
          <w:rFonts w:eastAsia="Times New Roman" w:cstheme="minorHAnsi"/>
          <w:sz w:val="20"/>
          <w:szCs w:val="20"/>
        </w:rPr>
      </w:pPr>
      <w:r w:rsidRPr="002761EC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761EC">
        <w:rPr>
          <w:rFonts w:eastAsia="Times New Roman" w:cstheme="minorHAnsi"/>
          <w:sz w:val="20"/>
          <w:szCs w:val="20"/>
        </w:rPr>
        <w:t>Dz.U.UE.L</w:t>
      </w:r>
      <w:proofErr w:type="spellEnd"/>
      <w:r w:rsidRPr="002761EC">
        <w:rPr>
          <w:rFonts w:eastAsia="Times New Roman" w:cstheme="minorHAnsi"/>
          <w:sz w:val="20"/>
          <w:szCs w:val="20"/>
        </w:rPr>
        <w:t xml:space="preserve">. z 2016r. Nr 119, s.1 </w:t>
      </w:r>
      <w:r w:rsidR="002761EC">
        <w:rPr>
          <w:rFonts w:eastAsia="Times New Roman" w:cstheme="minorHAnsi"/>
          <w:sz w:val="20"/>
          <w:szCs w:val="20"/>
        </w:rPr>
        <w:t xml:space="preserve">                      </w:t>
      </w:r>
      <w:r w:rsidRPr="002761EC">
        <w:rPr>
          <w:rFonts w:eastAsia="Times New Roman" w:cstheme="minorHAnsi"/>
          <w:sz w:val="20"/>
          <w:szCs w:val="20"/>
        </w:rPr>
        <w:t>ze zm.) - dalej: „RODO” informuję, że:</w:t>
      </w:r>
    </w:p>
    <w:p w14:paraId="3DF815DD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 xml:space="preserve">Administratorem Pani/Pana danych osobowych w Urzędzie Gminy w Starej Kamienicy jest Wójt Gminy Stara Kamienica (adres: ul. Kamienicka 11, 58-512 Stara Kamienica, tel. kontaktowy: 75 751 43 37, adres e-mail: </w:t>
      </w:r>
      <w:hyperlink r:id="rId5" w:history="1">
        <w:r w:rsidRPr="002761EC">
          <w:rPr>
            <w:rStyle w:val="Hipercze"/>
            <w:rFonts w:eastAsia="Times New Roman" w:cstheme="minorHAnsi"/>
            <w:sz w:val="20"/>
            <w:szCs w:val="20"/>
          </w:rPr>
          <w:t>starakamienica@starakamienica.pl</w:t>
        </w:r>
      </w:hyperlink>
      <w:r w:rsidRPr="002761EC">
        <w:rPr>
          <w:rFonts w:eastAsia="Times New Roman" w:cstheme="minorHAnsi"/>
          <w:color w:val="000000"/>
          <w:sz w:val="20"/>
          <w:szCs w:val="20"/>
        </w:rPr>
        <w:t xml:space="preserve">). </w:t>
      </w:r>
    </w:p>
    <w:p w14:paraId="716B9D3E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2761EC">
          <w:rPr>
            <w:rStyle w:val="Hipercze"/>
            <w:rFonts w:eastAsia="Times New Roman" w:cstheme="minorHAnsi"/>
            <w:sz w:val="20"/>
            <w:szCs w:val="20"/>
          </w:rPr>
          <w:t>inspektor@cbi24.pl</w:t>
        </w:r>
      </w:hyperlink>
      <w:r w:rsidRPr="002761EC">
        <w:rPr>
          <w:rFonts w:eastAsia="Times New Roman" w:cstheme="minorHAnsi"/>
          <w:color w:val="000000"/>
          <w:sz w:val="20"/>
          <w:szCs w:val="20"/>
        </w:rPr>
        <w:t xml:space="preserve"> lub pisemnie na adres Administratora.</w:t>
      </w:r>
    </w:p>
    <w:p w14:paraId="487C4B2F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Państwa dane osobowe będą przetwarzane w celu wypełnienia obowiązku prawnego ciążącego na Administratorze (art. 6 ust. 1 lit. c RODO).</w:t>
      </w:r>
    </w:p>
    <w:p w14:paraId="635D270F" w14:textId="783906B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Państwa dane osobowe będą przetwarzane przez okres niezbędny do realizacji celu,</w:t>
      </w:r>
      <w:r w:rsidR="002761EC" w:rsidRPr="002761EC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2761EC">
        <w:rPr>
          <w:rFonts w:eastAsia="Times New Roman" w:cstheme="minorHAnsi"/>
          <w:color w:val="000000"/>
          <w:sz w:val="20"/>
          <w:szCs w:val="20"/>
        </w:rPr>
        <w:t>o którym mowa w pkt. 3 z uwzględnieniem okresów przechowywania określonych</w:t>
      </w:r>
      <w:r w:rsidR="002761EC" w:rsidRPr="002761E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2761EC">
        <w:rPr>
          <w:rFonts w:eastAsia="Times New Roman" w:cstheme="minorHAnsi"/>
          <w:color w:val="000000"/>
          <w:sz w:val="20"/>
          <w:szCs w:val="20"/>
        </w:rPr>
        <w:t xml:space="preserve"> w przepisach szczególnych, w tym przepisach archiwalnych. </w:t>
      </w:r>
    </w:p>
    <w:p w14:paraId="07B05440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129CE103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770E7B0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31751C3C" w14:textId="77777777" w:rsidR="00BC1C92" w:rsidRPr="002761EC" w:rsidRDefault="00BC1C92" w:rsidP="00BC1C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74C906B4" w14:textId="77777777" w:rsidR="00BC1C92" w:rsidRPr="002761EC" w:rsidRDefault="00BC1C92" w:rsidP="00BC1C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5F133095" w14:textId="77777777" w:rsidR="00BC1C92" w:rsidRPr="002761EC" w:rsidRDefault="00BC1C92" w:rsidP="00BC1C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E3BB471" w14:textId="77777777" w:rsidR="00BC1C92" w:rsidRPr="002761EC" w:rsidRDefault="00BC1C92" w:rsidP="00BC1C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/>
        <w:jc w:val="both"/>
        <w:rPr>
          <w:rFonts w:eastAsia="Times New Roman" w:cstheme="minorHAnsi"/>
          <w:color w:val="00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3865DF8" w14:textId="77777777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/>
        <w:jc w:val="both"/>
        <w:rPr>
          <w:rFonts w:eastAsia="Times New Roman" w:cstheme="minorHAnsi"/>
          <w:color w:val="FF0000"/>
          <w:sz w:val="20"/>
          <w:szCs w:val="20"/>
        </w:rPr>
      </w:pPr>
      <w:bookmarkStart w:id="1" w:name="_gjdgxs" w:colFirst="0" w:colLast="0"/>
      <w:bookmarkEnd w:id="1"/>
      <w:r w:rsidRPr="002761EC">
        <w:rPr>
          <w:rFonts w:cstheme="minorHAnsi"/>
          <w:color w:val="000000"/>
          <w:sz w:val="20"/>
          <w:szCs w:val="20"/>
        </w:rPr>
        <w:t xml:space="preserve">Państwa dane </w:t>
      </w:r>
      <w:r w:rsidRPr="002761EC">
        <w:rPr>
          <w:rFonts w:cstheme="minorHAnsi"/>
          <w:sz w:val="20"/>
          <w:szCs w:val="20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2761EC">
        <w:rPr>
          <w:rFonts w:cstheme="minorHAnsi"/>
          <w:color w:val="000000"/>
          <w:sz w:val="20"/>
          <w:szCs w:val="20"/>
        </w:rPr>
        <w:t xml:space="preserve">mogą zostać przekazane podmiotom zewnętrznym na podstawie umowy powierzenia przetwarzania danych osobowych, </w:t>
      </w:r>
      <w:r w:rsidRPr="002761EC">
        <w:rPr>
          <w:rFonts w:eastAsia="Arial" w:cstheme="minorHAnsi"/>
          <w:color w:val="000000"/>
          <w:sz w:val="20"/>
          <w:szCs w:val="20"/>
        </w:rPr>
        <w:t>a także podmiotom lub organom uprawnionym na podstawie przepisów prawa.</w:t>
      </w:r>
      <w:r w:rsidRPr="002761EC">
        <w:rPr>
          <w:rFonts w:cstheme="minorHAnsi"/>
          <w:bCs/>
          <w:color w:val="0070C0"/>
          <w:sz w:val="20"/>
          <w:szCs w:val="20"/>
        </w:rPr>
        <w:t xml:space="preserve"> </w:t>
      </w:r>
    </w:p>
    <w:p w14:paraId="64CFC3F1" w14:textId="6C28F089" w:rsidR="00BC1C92" w:rsidRPr="002761EC" w:rsidRDefault="00BC1C92" w:rsidP="00BC1C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40"/>
        <w:jc w:val="both"/>
        <w:rPr>
          <w:rFonts w:eastAsia="Times New Roman" w:cstheme="minorHAnsi"/>
          <w:color w:val="FF0000"/>
          <w:sz w:val="20"/>
          <w:szCs w:val="20"/>
        </w:rPr>
      </w:pPr>
      <w:r w:rsidRPr="002761EC">
        <w:rPr>
          <w:rFonts w:eastAsia="Times New Roman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</w:t>
      </w:r>
      <w:r w:rsidR="002761EC">
        <w:rPr>
          <w:rFonts w:eastAsia="Times New Roman" w:cstheme="minorHAnsi"/>
          <w:color w:val="000000"/>
          <w:sz w:val="20"/>
          <w:szCs w:val="20"/>
        </w:rPr>
        <w:t xml:space="preserve">                                   </w:t>
      </w:r>
      <w:r w:rsidRPr="002761EC">
        <w:rPr>
          <w:rFonts w:eastAsia="Times New Roman" w:cstheme="minorHAnsi"/>
          <w:color w:val="000000"/>
          <w:sz w:val="20"/>
          <w:szCs w:val="20"/>
        </w:rPr>
        <w:t>w punkcie</w:t>
      </w:r>
      <w:r w:rsidR="002761E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2761EC">
        <w:rPr>
          <w:rFonts w:eastAsia="Times New Roman" w:cstheme="minorHAnsi"/>
          <w:color w:val="000000"/>
          <w:sz w:val="20"/>
          <w:szCs w:val="20"/>
        </w:rPr>
        <w:t xml:space="preserve">3. </w:t>
      </w:r>
    </w:p>
    <w:p w14:paraId="5C34BD17" w14:textId="77777777" w:rsidR="00BC1C92" w:rsidRPr="009E643B" w:rsidRDefault="00BC1C92" w:rsidP="009E643B"/>
    <w:sectPr w:rsidR="00BC1C92" w:rsidRPr="009E643B" w:rsidSect="00BC1C9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A3"/>
    <w:multiLevelType w:val="hybridMultilevel"/>
    <w:tmpl w:val="ACF6FFDE"/>
    <w:lvl w:ilvl="0" w:tplc="9264AD2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613"/>
    <w:multiLevelType w:val="hybridMultilevel"/>
    <w:tmpl w:val="5C1E786A"/>
    <w:lvl w:ilvl="0" w:tplc="A100E8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3B5DBA"/>
    <w:multiLevelType w:val="hybridMultilevel"/>
    <w:tmpl w:val="085A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874526">
    <w:abstractNumId w:val="0"/>
  </w:num>
  <w:num w:numId="2" w16cid:durableId="590704510">
    <w:abstractNumId w:val="2"/>
  </w:num>
  <w:num w:numId="3" w16cid:durableId="2071686283">
    <w:abstractNumId w:val="1"/>
  </w:num>
  <w:num w:numId="4" w16cid:durableId="1396122631">
    <w:abstractNumId w:val="4"/>
  </w:num>
  <w:num w:numId="5" w16cid:durableId="156533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3B"/>
    <w:rsid w:val="00226029"/>
    <w:rsid w:val="002761EC"/>
    <w:rsid w:val="002E2689"/>
    <w:rsid w:val="00360506"/>
    <w:rsid w:val="00385EBB"/>
    <w:rsid w:val="00436783"/>
    <w:rsid w:val="004A7C51"/>
    <w:rsid w:val="004D3105"/>
    <w:rsid w:val="004E7B66"/>
    <w:rsid w:val="004F649F"/>
    <w:rsid w:val="005F6006"/>
    <w:rsid w:val="006114A2"/>
    <w:rsid w:val="006117F0"/>
    <w:rsid w:val="00720B87"/>
    <w:rsid w:val="00777DD7"/>
    <w:rsid w:val="00783008"/>
    <w:rsid w:val="00806CE7"/>
    <w:rsid w:val="00924A57"/>
    <w:rsid w:val="0094132B"/>
    <w:rsid w:val="0094514E"/>
    <w:rsid w:val="009465CB"/>
    <w:rsid w:val="009E643B"/>
    <w:rsid w:val="00B03402"/>
    <w:rsid w:val="00BC1C92"/>
    <w:rsid w:val="00D43247"/>
    <w:rsid w:val="00D7596D"/>
    <w:rsid w:val="00D83D3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E09"/>
  <w15:chartTrackingRefBased/>
  <w15:docId w15:val="{081A5FAD-ADE9-4F60-AFE6-5A5F5843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643B"/>
    <w:pPr>
      <w:ind w:left="720"/>
      <w:contextualSpacing/>
    </w:pPr>
  </w:style>
  <w:style w:type="character" w:customStyle="1" w:styleId="m7eme">
    <w:name w:val="m7eme"/>
    <w:basedOn w:val="Domylnaczcionkaakapitu"/>
    <w:rsid w:val="009E643B"/>
  </w:style>
  <w:style w:type="character" w:customStyle="1" w:styleId="adtyne">
    <w:name w:val="adtyne"/>
    <w:basedOn w:val="Domylnaczcionkaakapitu"/>
    <w:rsid w:val="006117F0"/>
  </w:style>
  <w:style w:type="table" w:styleId="Tabela-Siatka">
    <w:name w:val="Table Grid"/>
    <w:basedOn w:val="Standardowy"/>
    <w:uiPriority w:val="39"/>
    <w:rsid w:val="00D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E7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tarakamienica@starakami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Izabela Wilczyńska</cp:lastModifiedBy>
  <cp:revision>2</cp:revision>
  <cp:lastPrinted>2022-11-16T13:36:00Z</cp:lastPrinted>
  <dcterms:created xsi:type="dcterms:W3CDTF">2022-11-16T14:08:00Z</dcterms:created>
  <dcterms:modified xsi:type="dcterms:W3CDTF">2022-11-16T14:08:00Z</dcterms:modified>
</cp:coreProperties>
</file>